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КГД-12-2-19/1921-ВН от 26.01.2026</w:t>
      </w:r>
    </w:p>
    <w:tbl>
      <w:tblPr>
        <w:tblW w:w="9781" w:type="dxa"/>
        <w:jc w:val="center"/>
        <w:tblLayout w:type="fixed"/>
        <w:tblLook w:val="01E0" w:firstRow="1" w:lastRow="1" w:firstColumn="1" w:lastColumn="1" w:noHBand="0" w:noVBand="0"/>
      </w:tblPr>
      <w:tblGrid>
        <w:gridCol w:w="3827"/>
        <w:gridCol w:w="860"/>
        <w:gridCol w:w="992"/>
        <w:gridCol w:w="4102"/>
      </w:tblGrid>
      <w:tr w:rsidR="00DE418F" w:rsidTr="001B6D0C">
        <w:trPr>
          <w:trHeight w:val="1417"/>
          <w:jc w:val="center"/>
        </w:trPr>
        <w:tc>
          <w:tcPr>
            <w:tcW w:w="3827" w:type="dxa"/>
          </w:tcPr>
          <w:p w:rsidR="00DE418F" w:rsidRDefault="00DE418F" w:rsidP="001B6D0C">
            <w:pPr>
              <w:spacing w:after="0" w:line="240" w:lineRule="auto"/>
              <w:jc w:val="center"/>
              <w:rPr>
                <w:rFonts w:ascii="Times New Roman" w:eastAsia="Times New Roman" w:hAnsi="Times New Roman" w:cs="Times New Roman"/>
                <w:b/>
                <w:bCs/>
                <w:color w:val="002060"/>
                <w:sz w:val="24"/>
                <w:szCs w:val="24"/>
                <w:lang w:val="kk-KZ" w:eastAsia="ru-RU"/>
              </w:rPr>
            </w:pPr>
          </w:p>
          <w:p w:rsidR="00DE418F" w:rsidRDefault="00DE418F" w:rsidP="001B6D0C">
            <w:pPr>
              <w:spacing w:after="0" w:line="240" w:lineRule="auto"/>
              <w:ind w:left="391"/>
              <w:jc w:val="center"/>
              <w:rPr>
                <w:rFonts w:ascii="Times New Roman" w:eastAsia="Times New Roman" w:hAnsi="Times New Roman" w:cs="Times New Roman"/>
                <w:b/>
                <w:bCs/>
                <w:color w:val="002060"/>
                <w:sz w:val="27"/>
                <w:szCs w:val="27"/>
                <w:lang w:val="kk-KZ" w:eastAsia="ru-RU"/>
              </w:rPr>
            </w:pPr>
            <w:r>
              <w:rPr>
                <w:rFonts w:ascii="Times New Roman" w:eastAsia="Times New Roman" w:hAnsi="Times New Roman" w:cs="Times New Roman"/>
                <w:b/>
                <w:bCs/>
                <w:color w:val="002060"/>
                <w:sz w:val="27"/>
                <w:szCs w:val="27"/>
                <w:lang w:val="kk-KZ" w:eastAsia="ru-RU"/>
              </w:rPr>
              <w:t xml:space="preserve">ҚАЗАҚСТАН </w:t>
            </w:r>
          </w:p>
          <w:p w:rsidR="00DE418F" w:rsidRDefault="00DE418F" w:rsidP="001B6D0C">
            <w:pPr>
              <w:spacing w:after="0" w:line="240" w:lineRule="auto"/>
              <w:ind w:left="391"/>
              <w:jc w:val="center"/>
              <w:rPr>
                <w:rFonts w:ascii="Times New Roman" w:eastAsia="Times New Roman" w:hAnsi="Times New Roman" w:cs="Times New Roman"/>
                <w:b/>
                <w:bCs/>
                <w:color w:val="002060"/>
                <w:sz w:val="27"/>
                <w:szCs w:val="27"/>
                <w:lang w:val="kk-KZ" w:eastAsia="ru-RU"/>
              </w:rPr>
            </w:pPr>
            <w:r>
              <w:rPr>
                <w:rFonts w:ascii="Times New Roman" w:eastAsia="Times New Roman" w:hAnsi="Times New Roman" w:cs="Times New Roman"/>
                <w:b/>
                <w:bCs/>
                <w:color w:val="002060"/>
                <w:sz w:val="27"/>
                <w:szCs w:val="27"/>
                <w:lang w:val="kk-KZ" w:eastAsia="ru-RU"/>
              </w:rPr>
              <w:t>РЕСПУБЛИКАСЫ</w:t>
            </w:r>
          </w:p>
          <w:p w:rsidR="00DE418F" w:rsidRDefault="00DE418F" w:rsidP="001B6D0C">
            <w:pPr>
              <w:spacing w:after="0" w:line="240" w:lineRule="auto"/>
              <w:ind w:left="391"/>
              <w:jc w:val="center"/>
              <w:rPr>
                <w:rFonts w:ascii="Times New Roman" w:eastAsia="Times New Roman" w:hAnsi="Times New Roman" w:cs="Times New Roman"/>
                <w:b/>
                <w:bCs/>
                <w:color w:val="002060"/>
                <w:sz w:val="24"/>
                <w:szCs w:val="24"/>
                <w:lang w:val="kk-KZ" w:eastAsia="ru-RU"/>
              </w:rPr>
            </w:pPr>
            <w:r>
              <w:rPr>
                <w:rFonts w:ascii="Times New Roman" w:eastAsia="Times New Roman" w:hAnsi="Times New Roman" w:cs="Times New Roman"/>
                <w:b/>
                <w:bCs/>
                <w:color w:val="002060"/>
                <w:sz w:val="27"/>
                <w:szCs w:val="27"/>
                <w:lang w:val="kk-KZ" w:eastAsia="ru-RU"/>
              </w:rPr>
              <w:t>ҚАРЖЫ МИНИСТРЛІГІ</w:t>
            </w:r>
          </w:p>
        </w:tc>
        <w:tc>
          <w:tcPr>
            <w:tcW w:w="1852" w:type="dxa"/>
            <w:gridSpan w:val="2"/>
          </w:tcPr>
          <w:p w:rsidR="00DE418F" w:rsidRDefault="00DE418F" w:rsidP="001B6D0C">
            <w:pPr>
              <w:spacing w:after="0" w:line="240" w:lineRule="auto"/>
              <w:jc w:val="center"/>
              <w:rPr>
                <w:rFonts w:ascii="Times New Roman" w:eastAsia="Times New Roman" w:hAnsi="Times New Roman" w:cs="Times New Roman"/>
                <w:color w:val="002060"/>
                <w:sz w:val="24"/>
                <w:szCs w:val="24"/>
                <w:lang w:val="kk-KZ" w:eastAsia="ru-RU"/>
              </w:rPr>
            </w:pPr>
          </w:p>
        </w:tc>
        <w:tc>
          <w:tcPr>
            <w:tcW w:w="4102" w:type="dxa"/>
          </w:tcPr>
          <w:p w:rsidR="00DE418F" w:rsidRDefault="00DE418F" w:rsidP="001B6D0C">
            <w:pPr>
              <w:spacing w:after="0" w:line="240" w:lineRule="auto"/>
              <w:jc w:val="center"/>
              <w:rPr>
                <w:rFonts w:ascii="Times New Roman" w:eastAsia="Times New Roman" w:hAnsi="Times New Roman" w:cs="Times New Roman"/>
                <w:b/>
                <w:bCs/>
                <w:color w:val="002060"/>
                <w:sz w:val="24"/>
                <w:szCs w:val="24"/>
                <w:lang w:val="kk-KZ" w:eastAsia="ru-RU"/>
              </w:rPr>
            </w:pPr>
          </w:p>
          <w:p w:rsidR="00DE418F" w:rsidRDefault="00DE418F" w:rsidP="001B6D0C">
            <w:pPr>
              <w:spacing w:after="0" w:line="240" w:lineRule="auto"/>
              <w:jc w:val="center"/>
              <w:rPr>
                <w:rFonts w:ascii="Times New Roman" w:eastAsia="Times New Roman" w:hAnsi="Times New Roman" w:cs="Times New Roman"/>
                <w:b/>
                <w:bCs/>
                <w:color w:val="002060"/>
                <w:sz w:val="27"/>
                <w:szCs w:val="27"/>
                <w:lang w:val="kk-KZ" w:eastAsia="ru-RU"/>
              </w:rPr>
            </w:pPr>
            <w:r>
              <w:rPr>
                <w:rFonts w:ascii="Times New Roman" w:eastAsia="Times New Roman" w:hAnsi="Times New Roman" w:cs="Times New Roman"/>
                <w:b/>
                <w:bCs/>
                <w:color w:val="002060"/>
                <w:sz w:val="27"/>
                <w:szCs w:val="27"/>
                <w:lang w:val="kk-KZ" w:eastAsia="ru-RU"/>
              </w:rPr>
              <w:t xml:space="preserve">МИНИСТЕРСТВО </w:t>
            </w:r>
          </w:p>
          <w:p w:rsidR="00DE418F" w:rsidRDefault="00DE418F" w:rsidP="001B6D0C">
            <w:pPr>
              <w:spacing w:after="0" w:line="240" w:lineRule="auto"/>
              <w:jc w:val="center"/>
              <w:rPr>
                <w:rFonts w:ascii="Times New Roman" w:eastAsia="Times New Roman" w:hAnsi="Times New Roman" w:cs="Times New Roman"/>
                <w:b/>
                <w:bCs/>
                <w:color w:val="002060"/>
                <w:sz w:val="27"/>
                <w:szCs w:val="27"/>
                <w:lang w:val="kk-KZ" w:eastAsia="ru-RU"/>
              </w:rPr>
            </w:pPr>
            <w:r>
              <w:rPr>
                <w:rFonts w:ascii="Times New Roman" w:eastAsia="Times New Roman" w:hAnsi="Times New Roman" w:cs="Times New Roman"/>
                <w:b/>
                <w:bCs/>
                <w:color w:val="002060"/>
                <w:sz w:val="27"/>
                <w:szCs w:val="27"/>
                <w:lang w:val="kk-KZ" w:eastAsia="ru-RU"/>
              </w:rPr>
              <w:t>ФИНАНСОВ</w:t>
            </w:r>
          </w:p>
          <w:p w:rsidR="00DE418F" w:rsidRDefault="00DE418F" w:rsidP="001B6D0C">
            <w:pPr>
              <w:spacing w:after="0" w:line="240" w:lineRule="auto"/>
              <w:jc w:val="center"/>
              <w:rPr>
                <w:rFonts w:ascii="Times New Roman" w:eastAsia="Times New Roman" w:hAnsi="Times New Roman" w:cs="Times New Roman"/>
                <w:b/>
                <w:bCs/>
                <w:color w:val="002060"/>
                <w:sz w:val="27"/>
                <w:szCs w:val="27"/>
                <w:lang w:val="kk-KZ" w:eastAsia="ru-RU"/>
              </w:rPr>
            </w:pPr>
            <w:r>
              <w:rPr>
                <w:rFonts w:ascii="Times New Roman" w:eastAsia="Times New Roman" w:hAnsi="Times New Roman" w:cs="Times New Roman"/>
                <w:b/>
                <w:bCs/>
                <w:color w:val="002060"/>
                <w:sz w:val="27"/>
                <w:szCs w:val="27"/>
                <w:lang w:val="kk-KZ" w:eastAsia="ru-RU"/>
              </w:rPr>
              <w:t>РЕСПУБЛИКИ КАЗАХСТАН</w:t>
            </w:r>
          </w:p>
          <w:p w:rsidR="00DE418F" w:rsidRDefault="00DE418F" w:rsidP="001B6D0C">
            <w:pPr>
              <w:tabs>
                <w:tab w:val="left" w:pos="1140"/>
                <w:tab w:val="center" w:pos="2011"/>
              </w:tabs>
              <w:spacing w:after="0" w:line="240" w:lineRule="auto"/>
              <w:rPr>
                <w:rFonts w:ascii="Times New Roman" w:eastAsia="Times New Roman" w:hAnsi="Times New Roman" w:cs="Times New Roman"/>
                <w:b/>
                <w:color w:val="002060"/>
                <w:sz w:val="24"/>
                <w:szCs w:val="24"/>
                <w:lang w:val="kk-KZ" w:eastAsia="ru-RU"/>
              </w:rPr>
            </w:pPr>
          </w:p>
        </w:tc>
      </w:tr>
      <w:tr w:rsidR="00DE418F" w:rsidTr="001B6D0C">
        <w:trPr>
          <w:trHeight w:val="370"/>
          <w:jc w:val="center"/>
        </w:trPr>
        <w:tc>
          <w:tcPr>
            <w:tcW w:w="9781" w:type="dxa"/>
            <w:gridSpan w:val="4"/>
          </w:tcPr>
          <w:p w:rsidR="00DE418F" w:rsidRDefault="00DE418F" w:rsidP="001B6D0C">
            <w:pPr>
              <w:tabs>
                <w:tab w:val="center" w:pos="4677"/>
                <w:tab w:val="left" w:pos="6840"/>
                <w:tab w:val="right" w:pos="10260"/>
              </w:tabs>
              <w:spacing w:after="0" w:line="240" w:lineRule="auto"/>
              <w:ind w:left="-108"/>
              <w:jc w:val="right"/>
              <w:rPr>
                <w:rFonts w:ascii="Times New Roman" w:eastAsia="Times New Roman" w:hAnsi="Times New Roman" w:cs="Times New Roman"/>
                <w:b/>
                <w:color w:val="002060"/>
                <w:sz w:val="16"/>
                <w:szCs w:val="16"/>
                <w:lang w:val="kk-KZ" w:eastAsia="ru-RU"/>
              </w:rPr>
            </w:pPr>
            <w:r>
              <w:rPr>
                <w:rFonts w:ascii="Times New Roman" w:eastAsia="Times New Roman" w:hAnsi="Times New Roman" w:cs="Times New Roman"/>
                <w:b/>
                <w:color w:val="002060"/>
                <w:sz w:val="24"/>
                <w:szCs w:val="16"/>
                <w:lang w:val="kk-KZ" w:eastAsia="ru-RU"/>
              </w:rPr>
              <w:t>________________________________________________________________________________</w:t>
            </w:r>
          </w:p>
        </w:tc>
      </w:tr>
      <w:tr w:rsidR="00DE418F" w:rsidTr="001B6D0C">
        <w:trPr>
          <w:trHeight w:val="346"/>
          <w:jc w:val="center"/>
        </w:trPr>
        <w:tc>
          <w:tcPr>
            <w:tcW w:w="4687" w:type="dxa"/>
            <w:gridSpan w:val="2"/>
          </w:tcPr>
          <w:p w:rsidR="00DE418F" w:rsidRDefault="00DE418F" w:rsidP="001B6D0C">
            <w:pPr>
              <w:spacing w:after="0" w:line="240" w:lineRule="auto"/>
              <w:ind w:right="961"/>
              <w:jc w:val="center"/>
              <w:rPr>
                <w:rFonts w:ascii="Times New Roman" w:eastAsia="Times New Roman" w:hAnsi="Times New Roman" w:cs="Times New Roman"/>
                <w:b/>
                <w:bCs/>
                <w:color w:val="002060"/>
                <w:sz w:val="24"/>
                <w:szCs w:val="24"/>
                <w:lang w:eastAsia="ru-RU"/>
              </w:rPr>
            </w:pPr>
            <w:r>
              <w:rPr>
                <w:rFonts w:ascii="Times New Roman" w:eastAsia="Times New Roman" w:hAnsi="Times New Roman" w:cs="Times New Roman"/>
                <w:b/>
                <w:color w:val="002060"/>
                <w:sz w:val="24"/>
                <w:szCs w:val="24"/>
                <w:lang w:val="kk-KZ" w:eastAsia="ru-RU"/>
              </w:rPr>
              <w:t xml:space="preserve">       БҰЙРЫҚ</w:t>
            </w:r>
          </w:p>
        </w:tc>
        <w:tc>
          <w:tcPr>
            <w:tcW w:w="5094" w:type="dxa"/>
            <w:gridSpan w:val="2"/>
          </w:tcPr>
          <w:p w:rsidR="00DE418F" w:rsidRDefault="00DE418F" w:rsidP="001B6D0C">
            <w:pPr>
              <w:spacing w:after="0" w:line="240" w:lineRule="auto"/>
              <w:ind w:firstLine="946"/>
              <w:jc w:val="center"/>
              <w:rPr>
                <w:rFonts w:ascii="Times New Roman" w:eastAsia="Times New Roman" w:hAnsi="Times New Roman" w:cs="Times New Roman"/>
                <w:b/>
                <w:bCs/>
                <w:color w:val="002060"/>
                <w:sz w:val="24"/>
                <w:szCs w:val="24"/>
                <w:lang w:val="kk-KZ" w:eastAsia="ru-RU"/>
              </w:rPr>
            </w:pPr>
            <w:r>
              <w:rPr>
                <w:rFonts w:ascii="Times New Roman" w:eastAsia="Times New Roman" w:hAnsi="Times New Roman" w:cs="Times New Roman"/>
                <w:b/>
                <w:bCs/>
                <w:color w:val="002060"/>
                <w:sz w:val="24"/>
                <w:szCs w:val="24"/>
                <w:lang w:val="kk-KZ" w:eastAsia="ru-RU"/>
              </w:rPr>
              <w:t>ПРИКАЗ</w:t>
            </w:r>
          </w:p>
        </w:tc>
      </w:tr>
    </w:tbl>
    <w:p w:rsidR="00DE418F" w:rsidRDefault="00DE418F" w:rsidP="00DE418F">
      <w:pPr>
        <w:tabs>
          <w:tab w:val="center" w:pos="4677"/>
          <w:tab w:val="left" w:pos="6840"/>
          <w:tab w:val="right" w:pos="10260"/>
        </w:tabs>
        <w:spacing w:after="0" w:line="240" w:lineRule="auto"/>
        <w:ind w:hanging="284"/>
        <w:jc w:val="center"/>
        <w:rPr>
          <w:rFonts w:ascii="Times New Roman" w:eastAsia="Times New Roman" w:hAnsi="Times New Roman" w:cs="Times New Roman"/>
          <w:color w:val="002060"/>
          <w:sz w:val="28"/>
          <w:szCs w:val="28"/>
          <w:lang w:eastAsia="ru-RU"/>
        </w:rPr>
      </w:pPr>
      <w:r>
        <w:rPr>
          <w:rFonts w:ascii="Times New Roman" w:eastAsia="Times New Roman" w:hAnsi="Times New Roman" w:cs="Times New Roman"/>
          <w:noProof/>
          <w:color w:val="002060"/>
          <w:sz w:val="24"/>
          <w:szCs w:val="24"/>
          <w:lang w:val="ru-RU" w:eastAsia="ru-RU"/>
        </w:rPr>
        <w:drawing>
          <wp:anchor distT="0" distB="0" distL="114300" distR="114300" simplePos="0" relativeHeight="251659264" behindDoc="0" locked="0" layoutInCell="1" allowOverlap="1" wp14:anchorId="77D58D33" wp14:editId="5696E359">
            <wp:simplePos x="0" y="0"/>
            <wp:positionH relativeFrom="column">
              <wp:posOffset>2538095</wp:posOffset>
            </wp:positionH>
            <wp:positionV relativeFrom="paragraph">
              <wp:posOffset>-1544482</wp:posOffset>
            </wp:positionV>
            <wp:extent cx="929005" cy="1007745"/>
            <wp:effectExtent l="0" t="0" r="4445" b="1905"/>
            <wp:wrapNone/>
            <wp:docPr id="1"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pic:cNvPicPr>
                  </pic:nvPicPr>
                  <pic:blipFill>
                    <a:blip r:embed="rId7"/>
                    <a:stretch/>
                  </pic:blipFill>
                  <pic:spPr bwMode="auto">
                    <a:xfrm>
                      <a:off x="0" y="0"/>
                      <a:ext cx="929005" cy="100774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E418F" w:rsidRDefault="00DE418F" w:rsidP="00DE418F">
      <w:pPr>
        <w:tabs>
          <w:tab w:val="center" w:pos="4677"/>
          <w:tab w:val="left" w:pos="6840"/>
          <w:tab w:val="right" w:pos="10260"/>
        </w:tabs>
        <w:spacing w:after="0" w:line="360" w:lineRule="auto"/>
        <w:ind w:left="284" w:firstLine="142"/>
        <w:jc w:val="center"/>
        <w:rPr>
          <w:rFonts w:ascii="Times New Roman" w:eastAsia="Times New Roman" w:hAnsi="Times New Roman" w:cs="Times New Roman"/>
          <w:b/>
          <w:bCs/>
          <w:color w:val="002060"/>
          <w:lang w:val="kk-KZ" w:eastAsia="ru-RU"/>
        </w:rPr>
      </w:pPr>
      <w:r>
        <w:rPr>
          <w:rFonts w:ascii="Times New Roman" w:eastAsia="Times New Roman" w:hAnsi="Times New Roman" w:cs="Times New Roman"/>
          <w:b/>
          <w:bCs/>
          <w:color w:val="002060"/>
          <w:lang w:val="kk-KZ" w:eastAsia="ru-RU"/>
        </w:rPr>
        <w:t>20</w:t>
      </w:r>
      <w:r w:rsidRPr="00DC0B36">
        <w:rPr>
          <w:rFonts w:ascii="Times New Roman" w:eastAsia="Times New Roman" w:hAnsi="Times New Roman" w:cs="Times New Roman"/>
          <w:b/>
          <w:bCs/>
          <w:color w:val="002060"/>
          <w:lang w:eastAsia="ru-RU"/>
        </w:rPr>
        <w:t>___</w:t>
      </w:r>
      <w:r>
        <w:rPr>
          <w:rFonts w:ascii="Times New Roman" w:eastAsia="Times New Roman" w:hAnsi="Times New Roman" w:cs="Times New Roman"/>
          <w:b/>
          <w:bCs/>
          <w:color w:val="002060"/>
          <w:lang w:val="kk-KZ" w:eastAsia="ru-RU"/>
        </w:rPr>
        <w:t xml:space="preserve"> жылғы </w:t>
      </w:r>
      <w:r w:rsidRPr="00DC0B36">
        <w:rPr>
          <w:rFonts w:ascii="Times New Roman" w:eastAsia="Times New Roman" w:hAnsi="Times New Roman" w:cs="Times New Roman"/>
          <w:b/>
          <w:bCs/>
          <w:color w:val="002060"/>
          <w:lang w:eastAsia="ru-RU"/>
        </w:rPr>
        <w:t>_________</w:t>
      </w:r>
      <w:r>
        <w:rPr>
          <w:rFonts w:ascii="Times New Roman" w:eastAsia="Times New Roman" w:hAnsi="Times New Roman" w:cs="Times New Roman"/>
          <w:b/>
          <w:bCs/>
          <w:color w:val="002060"/>
          <w:lang w:val="kk-KZ" w:eastAsia="ru-RU"/>
        </w:rPr>
        <w:t xml:space="preserve">                                                             </w:t>
      </w:r>
      <w:r w:rsidRPr="00DC0B36">
        <w:rPr>
          <w:rFonts w:ascii="Times New Roman" w:eastAsia="Times New Roman" w:hAnsi="Times New Roman" w:cs="Times New Roman"/>
          <w:b/>
          <w:bCs/>
          <w:color w:val="002060"/>
          <w:lang w:eastAsia="ru-RU"/>
        </w:rPr>
        <w:t>№  ____________________</w:t>
      </w:r>
    </w:p>
    <w:p w:rsidR="00DE418F" w:rsidRPr="00DC0B36" w:rsidRDefault="00DE418F" w:rsidP="00DE418F">
      <w:pPr>
        <w:tabs>
          <w:tab w:val="center" w:pos="4677"/>
          <w:tab w:val="left" w:pos="6840"/>
          <w:tab w:val="right" w:pos="10260"/>
        </w:tabs>
        <w:spacing w:after="0" w:line="240" w:lineRule="auto"/>
        <w:ind w:hanging="284"/>
        <w:jc w:val="center"/>
        <w:rPr>
          <w:rFonts w:ascii="Times New Roman" w:eastAsia="Times New Roman" w:hAnsi="Times New Roman" w:cs="Times New Roman"/>
          <w:color w:val="002060"/>
          <w:sz w:val="2"/>
          <w:szCs w:val="2"/>
          <w:lang w:eastAsia="ru-RU"/>
        </w:rPr>
      </w:pPr>
    </w:p>
    <w:p w:rsidR="00DE418F" w:rsidRPr="00DC0B36" w:rsidRDefault="00DE418F" w:rsidP="00DE418F">
      <w:pPr>
        <w:jc w:val="center"/>
        <w:rPr>
          <w:rFonts w:ascii="Times New Roman" w:hAnsi="Times New Roman" w:cs="Times New Roman"/>
          <w:sz w:val="28"/>
          <w:szCs w:val="28"/>
        </w:rPr>
      </w:pPr>
      <w:r>
        <w:rPr>
          <w:rFonts w:ascii="Times New Roman" w:eastAsia="Times New Roman" w:hAnsi="Times New Roman" w:cs="Times New Roman"/>
          <w:color w:val="002060"/>
          <w:lang w:val="kk-KZ" w:eastAsia="ru-RU"/>
        </w:rPr>
        <w:t>Астана  қаласы                                                                                  город Астана</w:t>
      </w:r>
    </w:p>
    <w:p w:rsidR="00DE418F" w:rsidRDefault="00DE418F" w:rsidP="00DE418F">
      <w:pPr>
        <w:tabs>
          <w:tab w:val="left" w:pos="1134"/>
        </w:tabs>
        <w:spacing w:after="0" w:line="240" w:lineRule="auto"/>
        <w:jc w:val="both"/>
        <w:rPr>
          <w:rFonts w:ascii="Times New Roman" w:hAnsi="Times New Roman" w:cs="Times New Roman"/>
          <w:b/>
          <w:bCs/>
          <w:sz w:val="28"/>
          <w:szCs w:val="28"/>
          <w:lang w:val="kk-KZ"/>
        </w:rPr>
      </w:pPr>
    </w:p>
    <w:p w:rsidR="00DE418F" w:rsidRDefault="00DE418F" w:rsidP="00DE418F">
      <w:pPr>
        <w:ind w:firstLine="709"/>
        <w:jc w:val="center"/>
        <w:rPr>
          <w:rFonts w:ascii="Times New Roman" w:hAnsi="Times New Roman" w:cs="Times New Roman"/>
          <w:b/>
          <w:color w:val="000000"/>
          <w:sz w:val="28"/>
          <w:szCs w:val="28"/>
          <w:lang w:val="kk-KZ"/>
        </w:rPr>
      </w:pPr>
    </w:p>
    <w:p w:rsidR="00DE418F" w:rsidRDefault="00DE418F" w:rsidP="000F53FA">
      <w:pPr>
        <w:ind w:firstLine="709"/>
        <w:jc w:val="center"/>
        <w:rPr>
          <w:rFonts w:ascii="Times New Roman" w:hAnsi="Times New Roman" w:cs="Times New Roman"/>
          <w:color w:val="000000"/>
          <w:sz w:val="28"/>
          <w:szCs w:val="28"/>
          <w:lang w:val="kk-KZ"/>
        </w:rPr>
      </w:pPr>
      <w:r w:rsidRPr="00C640BD">
        <w:rPr>
          <w:rFonts w:ascii="Times New Roman" w:hAnsi="Times New Roman" w:cs="Times New Roman"/>
          <w:b/>
          <w:color w:val="000000"/>
          <w:sz w:val="28"/>
          <w:szCs w:val="28"/>
          <w:lang w:val="kk-KZ"/>
        </w:rPr>
        <w:t>Пайда салығының номиналды мөлшерлемесі                                     Қазақстан Республикасындағы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w:t>
      </w:r>
      <w:r w:rsidR="009B4BBC">
        <w:rPr>
          <w:rFonts w:ascii="Times New Roman" w:hAnsi="Times New Roman" w:cs="Times New Roman"/>
          <w:b/>
          <w:color w:val="000000"/>
          <w:sz w:val="28"/>
          <w:szCs w:val="28"/>
          <w:lang w:val="kk-KZ"/>
        </w:rPr>
        <w:t xml:space="preserve"> туралы</w:t>
      </w:r>
    </w:p>
    <w:p w:rsidR="000F53FA" w:rsidRPr="00C640BD" w:rsidRDefault="000F53FA" w:rsidP="000F53FA">
      <w:pPr>
        <w:ind w:firstLine="709"/>
        <w:jc w:val="center"/>
        <w:rPr>
          <w:rFonts w:ascii="Times New Roman" w:hAnsi="Times New Roman" w:cs="Times New Roman"/>
          <w:color w:val="000000"/>
          <w:sz w:val="28"/>
          <w:szCs w:val="28"/>
          <w:lang w:val="kk-KZ"/>
        </w:rPr>
      </w:pPr>
    </w:p>
    <w:p w:rsidR="009B4BBC" w:rsidRPr="009B4BBC" w:rsidRDefault="009B4BBC" w:rsidP="009B4BBC">
      <w:pPr>
        <w:spacing w:after="0" w:line="0" w:lineRule="atLeast"/>
        <w:ind w:firstLine="708"/>
        <w:jc w:val="both"/>
        <w:rPr>
          <w:rFonts w:ascii="Times New Roman" w:hAnsi="Times New Roman" w:cs="Times New Roman"/>
          <w:color w:val="000000"/>
          <w:sz w:val="28"/>
          <w:szCs w:val="28"/>
          <w:lang w:val="kk-KZ"/>
        </w:rPr>
      </w:pPr>
      <w:r w:rsidRPr="009B4BBC">
        <w:rPr>
          <w:rFonts w:ascii="Times New Roman" w:hAnsi="Times New Roman" w:cs="Times New Roman"/>
          <w:color w:val="000000"/>
          <w:sz w:val="28"/>
          <w:szCs w:val="28"/>
          <w:lang w:val="kk-KZ"/>
        </w:rPr>
        <w:t xml:space="preserve">Қазақстан Республикасы Салық кодексінің 332-бабы 1-тармағының             1) тармақшасына сәйкес </w:t>
      </w:r>
      <w:r w:rsidRPr="000F53FA">
        <w:rPr>
          <w:rFonts w:ascii="Times New Roman" w:hAnsi="Times New Roman" w:cs="Times New Roman"/>
          <w:b/>
          <w:color w:val="000000"/>
          <w:sz w:val="28"/>
          <w:szCs w:val="28"/>
          <w:lang w:val="kk-KZ"/>
        </w:rPr>
        <w:t>БҰЙЫРАМЫН:</w:t>
      </w:r>
      <w:bookmarkStart w:id="0" w:name="_GoBack"/>
      <w:bookmarkEnd w:id="0"/>
    </w:p>
    <w:p w:rsidR="009B4BBC" w:rsidRPr="009B4BBC" w:rsidRDefault="009B4BBC" w:rsidP="009B4BBC">
      <w:pPr>
        <w:spacing w:after="0" w:line="0" w:lineRule="atLeast"/>
        <w:ind w:firstLine="708"/>
        <w:jc w:val="both"/>
        <w:rPr>
          <w:rFonts w:ascii="Times New Roman" w:hAnsi="Times New Roman" w:cs="Times New Roman"/>
          <w:color w:val="000000"/>
          <w:sz w:val="28"/>
          <w:szCs w:val="28"/>
          <w:lang w:val="kk-KZ"/>
        </w:rPr>
      </w:pPr>
      <w:r w:rsidRPr="009B4BBC">
        <w:rPr>
          <w:rFonts w:ascii="Times New Roman" w:hAnsi="Times New Roman" w:cs="Times New Roman"/>
          <w:color w:val="000000"/>
          <w:sz w:val="28"/>
          <w:szCs w:val="28"/>
          <w:lang w:val="kk-KZ"/>
        </w:rPr>
        <w:t xml:space="preserve">1. Қоса беріліп отырған Пайда салығының номиналды мөлшерлемесі Қазақстан Республикасындағы корпоративтік табыс салығы мөлшерлемесінің </w:t>
      </w:r>
    </w:p>
    <w:p w:rsidR="009B4BBC" w:rsidRPr="009B4BBC" w:rsidRDefault="009B4BBC" w:rsidP="009B4BBC">
      <w:pPr>
        <w:spacing w:after="0" w:line="0" w:lineRule="atLeast"/>
        <w:ind w:firstLine="708"/>
        <w:jc w:val="both"/>
        <w:rPr>
          <w:rFonts w:ascii="Times New Roman" w:hAnsi="Times New Roman" w:cs="Times New Roman"/>
          <w:color w:val="000000"/>
          <w:sz w:val="28"/>
          <w:szCs w:val="28"/>
          <w:lang w:val="kk-KZ"/>
        </w:rPr>
      </w:pPr>
      <w:r w:rsidRPr="009B4BBC">
        <w:rPr>
          <w:rFonts w:ascii="Times New Roman" w:hAnsi="Times New Roman" w:cs="Times New Roman"/>
          <w:color w:val="000000"/>
          <w:sz w:val="28"/>
          <w:szCs w:val="28"/>
          <w:lang w:val="kk-KZ"/>
        </w:rPr>
        <w:t>75 пайызынан астамын құрайтын,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 бекітілсін.</w:t>
      </w:r>
    </w:p>
    <w:p w:rsidR="009B4BBC" w:rsidRPr="009B4BBC" w:rsidRDefault="009B4BBC" w:rsidP="009B4BBC">
      <w:pPr>
        <w:spacing w:after="0" w:line="0" w:lineRule="atLeast"/>
        <w:ind w:firstLine="708"/>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2</w:t>
      </w:r>
      <w:r w:rsidRPr="009B4BBC">
        <w:rPr>
          <w:rFonts w:ascii="Times New Roman" w:hAnsi="Times New Roman" w:cs="Times New Roman"/>
          <w:color w:val="000000"/>
          <w:sz w:val="28"/>
          <w:szCs w:val="28"/>
          <w:lang w:val="kk-KZ"/>
        </w:rPr>
        <w:t>. Қазақстан Республикасы Қаржы министрлігінің Мемлекеттік кірістер комитеті Қазақстан Республикасының заңнамасында белгіленген тәртіппен:</w:t>
      </w:r>
    </w:p>
    <w:p w:rsidR="009B4BBC" w:rsidRPr="009B4BBC" w:rsidRDefault="009B4BBC" w:rsidP="009B4BBC">
      <w:pPr>
        <w:spacing w:after="0" w:line="0" w:lineRule="atLeast"/>
        <w:ind w:firstLine="708"/>
        <w:jc w:val="both"/>
        <w:rPr>
          <w:rFonts w:ascii="Times New Roman" w:hAnsi="Times New Roman" w:cs="Times New Roman"/>
          <w:color w:val="000000"/>
          <w:sz w:val="28"/>
          <w:szCs w:val="28"/>
          <w:lang w:val="kk-KZ"/>
        </w:rPr>
      </w:pPr>
      <w:r w:rsidRPr="009B4BBC">
        <w:rPr>
          <w:rFonts w:ascii="Times New Roman" w:hAnsi="Times New Roman" w:cs="Times New Roman"/>
          <w:color w:val="000000"/>
          <w:sz w:val="28"/>
          <w:szCs w:val="28"/>
          <w:lang w:val="kk-KZ"/>
        </w:rPr>
        <w:t>1) осы бұйрықтың көшірмелерін мемлекеттік және орыс тілінде Қазақстан Республикасы нормативтік құқықтық актілерінің эталондық бақылау банкіне ресми жариялау және енгізу үшін Қазақстан Республикасы Әділет министрлігінің «Қазақстан Республикасының Заңнама және құқықтық ақпарат институты» шаруашылық жүргізу құқығындағы республикалық мемлекеттік кәсіпорнына жіберуді;</w:t>
      </w:r>
    </w:p>
    <w:p w:rsidR="009B4BBC" w:rsidRPr="009B4BBC" w:rsidRDefault="009B4BBC" w:rsidP="009B4BBC">
      <w:pPr>
        <w:spacing w:after="0" w:line="0" w:lineRule="atLeast"/>
        <w:ind w:firstLine="708"/>
        <w:jc w:val="both"/>
        <w:rPr>
          <w:rFonts w:ascii="Times New Roman" w:hAnsi="Times New Roman" w:cs="Times New Roman"/>
          <w:color w:val="000000"/>
          <w:sz w:val="28"/>
          <w:szCs w:val="28"/>
          <w:lang w:val="kk-KZ"/>
        </w:rPr>
      </w:pPr>
      <w:r w:rsidRPr="009B4BBC">
        <w:rPr>
          <w:rFonts w:ascii="Times New Roman" w:hAnsi="Times New Roman" w:cs="Times New Roman"/>
          <w:color w:val="000000"/>
          <w:sz w:val="28"/>
          <w:szCs w:val="28"/>
          <w:lang w:val="kk-KZ"/>
        </w:rPr>
        <w:t>2) осы бұйрықтың Қазақстан Республикасы Қаржы министрлігінің интернет-ресурсында орналастырылуын қамтамасыз етсін.</w:t>
      </w:r>
    </w:p>
    <w:p w:rsidR="00DE418F" w:rsidRDefault="009B4BBC" w:rsidP="009B4BBC">
      <w:pPr>
        <w:spacing w:after="0" w:line="0" w:lineRule="atLeast"/>
        <w:ind w:firstLine="708"/>
        <w:jc w:val="both"/>
        <w:rPr>
          <w:rFonts w:ascii="Times New Roman" w:hAnsi="Times New Roman" w:cs="Times New Roman"/>
          <w:color w:val="000000"/>
          <w:sz w:val="28"/>
          <w:szCs w:val="28"/>
          <w:lang w:val="kk-KZ"/>
        </w:rPr>
      </w:pPr>
      <w:r>
        <w:rPr>
          <w:rFonts w:ascii="Times New Roman" w:hAnsi="Times New Roman" w:cs="Times New Roman"/>
          <w:color w:val="000000"/>
          <w:sz w:val="28"/>
          <w:szCs w:val="28"/>
          <w:lang w:val="kk-KZ"/>
        </w:rPr>
        <w:t>3</w:t>
      </w:r>
      <w:r w:rsidRPr="009B4BBC">
        <w:rPr>
          <w:rFonts w:ascii="Times New Roman" w:hAnsi="Times New Roman" w:cs="Times New Roman"/>
          <w:color w:val="000000"/>
          <w:sz w:val="28"/>
          <w:szCs w:val="28"/>
          <w:lang w:val="kk-KZ"/>
        </w:rPr>
        <w:t>.</w:t>
      </w:r>
      <w:r w:rsidR="00255DA9" w:rsidRPr="00255DA9">
        <w:rPr>
          <w:lang w:val="kk-KZ"/>
        </w:rPr>
        <w:t xml:space="preserve"> </w:t>
      </w:r>
      <w:r w:rsidR="00255DA9">
        <w:rPr>
          <w:rFonts w:ascii="Times New Roman" w:hAnsi="Times New Roman" w:cs="Times New Roman"/>
          <w:color w:val="000000"/>
          <w:sz w:val="28"/>
          <w:szCs w:val="28"/>
          <w:lang w:val="kk-KZ"/>
        </w:rPr>
        <w:t>Осы бұйрық алғаш</w:t>
      </w:r>
      <w:r w:rsidR="00255DA9" w:rsidRPr="00255DA9">
        <w:rPr>
          <w:rFonts w:ascii="Times New Roman" w:hAnsi="Times New Roman" w:cs="Times New Roman"/>
          <w:color w:val="000000"/>
          <w:sz w:val="28"/>
          <w:szCs w:val="28"/>
          <w:lang w:val="kk-KZ"/>
        </w:rPr>
        <w:t xml:space="preserve"> ресми жарияланған күнінен кейін он күнтізбелік күн өткен соң қолданысқа енгізіледі және 2026 жылғы 1 қаңтардан 2027 жылғы 31 желтоқсанды қоса алғандағы кезеңде туындаған құқықтық</w:t>
      </w:r>
      <w:r w:rsidR="00255DA9">
        <w:rPr>
          <w:rFonts w:ascii="Times New Roman" w:hAnsi="Times New Roman" w:cs="Times New Roman"/>
          <w:color w:val="000000"/>
          <w:sz w:val="28"/>
          <w:szCs w:val="28"/>
          <w:lang w:val="kk-KZ"/>
        </w:rPr>
        <w:t xml:space="preserve"> қатынастарға қолданылады</w:t>
      </w:r>
      <w:r w:rsidRPr="00C76E22">
        <w:rPr>
          <w:rFonts w:ascii="Times New Roman" w:hAnsi="Times New Roman" w:cs="Times New Roman"/>
          <w:color w:val="000000"/>
          <w:sz w:val="28"/>
          <w:szCs w:val="28"/>
          <w:lang w:val="kk-KZ"/>
        </w:rPr>
        <w:t>.</w:t>
      </w:r>
    </w:p>
    <w:p w:rsidR="00DE418F" w:rsidRDefault="00DE418F" w:rsidP="00DE418F">
      <w:pPr>
        <w:spacing w:after="0" w:line="240" w:lineRule="auto"/>
        <w:ind w:left="709"/>
        <w:rPr>
          <w:rFonts w:ascii="Times New Roman" w:eastAsia="Times New Roman" w:hAnsi="Times New Roman"/>
          <w:b/>
          <w:sz w:val="28"/>
          <w:szCs w:val="28"/>
          <w:lang w:val="kk-KZ" w:eastAsia="ru-RU"/>
        </w:rPr>
      </w:pPr>
    </w:p>
    <w:p w:rsidR="009B4BBC" w:rsidRPr="009B4BBC" w:rsidRDefault="009B4BBC" w:rsidP="00DE418F">
      <w:pPr>
        <w:spacing w:after="0" w:line="240" w:lineRule="auto"/>
        <w:ind w:left="709"/>
        <w:rPr>
          <w:rFonts w:ascii="Times New Roman" w:eastAsia="Times New Roman" w:hAnsi="Times New Roman"/>
          <w:b/>
          <w:sz w:val="28"/>
          <w:szCs w:val="28"/>
          <w:lang w:val="kk-KZ" w:eastAsia="ru-RU"/>
        </w:rPr>
      </w:pPr>
    </w:p>
    <w:p w:rsidR="00F038EA" w:rsidRPr="009B4BBC" w:rsidRDefault="00C76E22" w:rsidP="009B4BBC">
      <w:pPr>
        <w:spacing w:after="0" w:line="0" w:lineRule="atLeast"/>
        <w:ind w:firstLine="708"/>
        <w:jc w:val="both"/>
        <w:rPr>
          <w:rFonts w:ascii="Times New Roman" w:hAnsi="Times New Roman" w:cs="Times New Roman"/>
          <w:color w:val="000000"/>
          <w:sz w:val="28"/>
          <w:szCs w:val="28"/>
          <w:lang w:val="ru-RU"/>
        </w:rPr>
      </w:pPr>
      <w:r>
        <w:rPr>
          <w:rFonts w:ascii="Times New Roman" w:eastAsia="Times New Roman" w:hAnsi="Times New Roman"/>
          <w:b/>
          <w:sz w:val="28"/>
          <w:szCs w:val="28"/>
          <w:lang w:val="ru-RU" w:eastAsia="ru-RU"/>
        </w:rPr>
        <w:t>Министр</w:t>
      </w:r>
      <w:r w:rsidR="00DE418F" w:rsidRPr="00D87158">
        <w:rPr>
          <w:rFonts w:ascii="Times New Roman" w:eastAsia="Times New Roman" w:hAnsi="Times New Roman"/>
          <w:b/>
          <w:sz w:val="28"/>
          <w:szCs w:val="28"/>
          <w:lang w:val="ru-RU" w:eastAsia="ru-RU"/>
        </w:rPr>
        <w:tab/>
      </w:r>
      <w:r w:rsidR="00DE418F" w:rsidRPr="00D87158">
        <w:rPr>
          <w:rFonts w:ascii="Times New Roman" w:eastAsia="Times New Roman" w:hAnsi="Times New Roman"/>
          <w:b/>
          <w:sz w:val="28"/>
          <w:szCs w:val="28"/>
          <w:lang w:val="ru-RU" w:eastAsia="ru-RU"/>
        </w:rPr>
        <w:tab/>
      </w:r>
      <w:r w:rsidR="00DE418F" w:rsidRPr="00D87158">
        <w:rPr>
          <w:rFonts w:ascii="Times New Roman" w:eastAsia="Times New Roman" w:hAnsi="Times New Roman"/>
          <w:b/>
          <w:sz w:val="28"/>
          <w:szCs w:val="28"/>
          <w:lang w:val="ru-RU" w:eastAsia="ru-RU"/>
        </w:rPr>
        <w:tab/>
      </w:r>
      <w:r w:rsidR="00DE418F" w:rsidRPr="00D87158">
        <w:rPr>
          <w:rFonts w:ascii="Times New Roman" w:eastAsia="Times New Roman" w:hAnsi="Times New Roman"/>
          <w:b/>
          <w:sz w:val="28"/>
          <w:szCs w:val="28"/>
          <w:lang w:val="ru-RU" w:eastAsia="ru-RU"/>
        </w:rPr>
        <w:tab/>
      </w:r>
      <w:r w:rsidR="00DE418F" w:rsidRPr="00D87158">
        <w:rPr>
          <w:rFonts w:ascii="Times New Roman" w:eastAsia="Times New Roman" w:hAnsi="Times New Roman"/>
          <w:b/>
          <w:sz w:val="28"/>
          <w:szCs w:val="28"/>
          <w:lang w:val="ru-RU" w:eastAsia="ru-RU"/>
        </w:rPr>
        <w:tab/>
      </w:r>
      <w:r w:rsidR="00DE418F" w:rsidRPr="00D87158">
        <w:rPr>
          <w:rFonts w:ascii="Times New Roman" w:eastAsia="Times New Roman" w:hAnsi="Times New Roman"/>
          <w:b/>
          <w:sz w:val="28"/>
          <w:szCs w:val="28"/>
          <w:lang w:val="ru-RU" w:eastAsia="ru-RU"/>
        </w:rPr>
        <w:tab/>
        <w:t xml:space="preserve"> </w:t>
      </w:r>
      <w:r w:rsidR="00DE418F">
        <w:rPr>
          <w:rFonts w:ascii="Times New Roman" w:eastAsia="Times New Roman" w:hAnsi="Times New Roman"/>
          <w:b/>
          <w:sz w:val="28"/>
          <w:szCs w:val="28"/>
          <w:lang w:val="ru-RU" w:eastAsia="ru-RU"/>
        </w:rPr>
        <w:t xml:space="preserve">       </w:t>
      </w:r>
      <w:r w:rsidR="00DE418F" w:rsidRPr="00D87158">
        <w:rPr>
          <w:rFonts w:ascii="Times New Roman" w:eastAsia="Times New Roman" w:hAnsi="Times New Roman"/>
          <w:b/>
          <w:sz w:val="28"/>
          <w:szCs w:val="28"/>
          <w:lang w:val="ru-RU" w:eastAsia="ru-RU"/>
        </w:rPr>
        <w:t xml:space="preserve">М. </w:t>
      </w:r>
      <w:proofErr w:type="spellStart"/>
      <w:r w:rsidR="00DE418F" w:rsidRPr="00D87158">
        <w:rPr>
          <w:rFonts w:ascii="Times New Roman" w:eastAsia="Times New Roman" w:hAnsi="Times New Roman"/>
          <w:b/>
          <w:sz w:val="28"/>
          <w:szCs w:val="28"/>
          <w:lang w:val="ru-RU" w:eastAsia="ru-RU"/>
        </w:rPr>
        <w:t>Такиев</w:t>
      </w:r>
      <w:proofErr w:type="spellEnd"/>
    </w:p>
    <w:sectPr w:rsidR="00F038EA" w:rsidRPr="009B4BBC" w:rsidSect="009B4BBC">
      <w:headerReference w:type="default" r:id="rId8"/>
      <w:pgSz w:w="11906" w:h="16838"/>
      <w:pgMar w:top="709" w:right="850" w:bottom="1134" w:left="1701" w:header="708" w:footer="708"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26.01.2026 16:35 Молдабеков Санжар Мухтарулы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70">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FED" w:rsidRDefault="00012FED" w:rsidP="00DE418F">
      <w:pPr>
        <w:spacing w:after="0" w:line="240" w:lineRule="auto"/>
      </w:pPr>
      <w:r>
        <w:separator/>
      </w:r>
    </w:p>
  </w:endnote>
  <w:endnote w:type="continuationSeparator" w:id="0">
    <w:p w:rsidR="00012FED" w:rsidRDefault="00012FED" w:rsidP="00DE4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27.01.2026 15:10.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27.01.2026 15:10.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FED" w:rsidRDefault="00012FED" w:rsidP="00DE418F">
      <w:pPr>
        <w:spacing w:after="0" w:line="240" w:lineRule="auto"/>
      </w:pPr>
      <w:r>
        <w:separator/>
      </w:r>
    </w:p>
  </w:footnote>
  <w:footnote w:type="continuationSeparator" w:id="0">
    <w:p w:rsidR="00012FED" w:rsidRDefault="00012FED" w:rsidP="00DE41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6277167"/>
      <w:docPartObj>
        <w:docPartGallery w:val="Page Numbers (Top of Page)"/>
        <w:docPartUnique/>
      </w:docPartObj>
    </w:sdtPr>
    <w:sdtEndPr>
      <w:rPr>
        <w:rFonts w:ascii="Times New Roman" w:hAnsi="Times New Roman" w:cs="Times New Roman"/>
        <w:sz w:val="28"/>
        <w:szCs w:val="28"/>
      </w:rPr>
    </w:sdtEndPr>
    <w:sdtContent>
      <w:p w:rsidR="00DE418F" w:rsidRPr="00DE418F" w:rsidRDefault="00DE418F">
        <w:pPr>
          <w:pStyle w:val="a3"/>
          <w:jc w:val="center"/>
          <w:rPr>
            <w:rFonts w:ascii="Times New Roman" w:hAnsi="Times New Roman" w:cs="Times New Roman"/>
            <w:sz w:val="28"/>
            <w:szCs w:val="28"/>
          </w:rPr>
        </w:pPr>
        <w:r w:rsidRPr="00DE418F">
          <w:rPr>
            <w:rFonts w:ascii="Times New Roman" w:hAnsi="Times New Roman" w:cs="Times New Roman"/>
            <w:sz w:val="28"/>
            <w:szCs w:val="28"/>
          </w:rPr>
          <w:fldChar w:fldCharType="begin"/>
        </w:r>
        <w:r w:rsidRPr="00DE418F">
          <w:rPr>
            <w:rFonts w:ascii="Times New Roman" w:hAnsi="Times New Roman" w:cs="Times New Roman"/>
            <w:sz w:val="28"/>
            <w:szCs w:val="28"/>
          </w:rPr>
          <w:instrText>PAGE   \* MERGEFORMAT</w:instrText>
        </w:r>
        <w:r w:rsidRPr="00DE418F">
          <w:rPr>
            <w:rFonts w:ascii="Times New Roman" w:hAnsi="Times New Roman" w:cs="Times New Roman"/>
            <w:sz w:val="28"/>
            <w:szCs w:val="28"/>
          </w:rPr>
          <w:fldChar w:fldCharType="separate"/>
        </w:r>
        <w:r w:rsidR="000F53FA" w:rsidRPr="000F53FA">
          <w:rPr>
            <w:rFonts w:ascii="Times New Roman" w:hAnsi="Times New Roman" w:cs="Times New Roman"/>
            <w:noProof/>
            <w:sz w:val="28"/>
            <w:szCs w:val="28"/>
            <w:lang w:val="ru-RU"/>
          </w:rPr>
          <w:t>2</w:t>
        </w:r>
        <w:r w:rsidRPr="00DE418F">
          <w:rPr>
            <w:rFonts w:ascii="Times New Roman" w:hAnsi="Times New Roman" w:cs="Times New Roman"/>
            <w:sz w:val="28"/>
            <w:szCs w:val="28"/>
          </w:rPr>
          <w:fldChar w:fldCharType="end"/>
        </w:r>
      </w:p>
    </w:sdtContent>
  </w:sdt>
  <w:p w:rsidR="00DE418F" w:rsidRDefault="00DE418F">
    <w:pPr>
      <w:pStyle w:val="a3"/>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04A"/>
    <w:rsid w:val="00012FED"/>
    <w:rsid w:val="0008098B"/>
    <w:rsid w:val="000F53FA"/>
    <w:rsid w:val="0016704A"/>
    <w:rsid w:val="00255DA9"/>
    <w:rsid w:val="002D2171"/>
    <w:rsid w:val="00434352"/>
    <w:rsid w:val="008E6B34"/>
    <w:rsid w:val="0095115F"/>
    <w:rsid w:val="00977B1B"/>
    <w:rsid w:val="009B4BBC"/>
    <w:rsid w:val="00AD68D8"/>
    <w:rsid w:val="00C76E22"/>
    <w:rsid w:val="00CB38A3"/>
    <w:rsid w:val="00DC0B36"/>
    <w:rsid w:val="00DD3EAF"/>
    <w:rsid w:val="00DE418F"/>
    <w:rsid w:val="00E97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E17991"/>
  <w15:chartTrackingRefBased/>
  <w15:docId w15:val="{1FF9ACBD-984B-41CC-B374-F54F3192E582}"/>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418F"/>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418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E418F"/>
    <w:rPr>
      <w:lang w:val="en-US"/>
    </w:rPr>
  </w:style>
  <w:style w:type="paragraph" w:styleId="a5">
    <w:name w:val="footer"/>
    <w:basedOn w:val="a"/>
    <w:link w:val="a6"/>
    <w:uiPriority w:val="99"/>
    <w:unhideWhenUsed/>
    <w:rsid w:val="00DE418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E418F"/>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970" Type="http://schemas.openxmlformats.org/officeDocument/2006/relationships/image" Target="media/image970.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3FCBA5-8C68-4DF7-ADB1-6A68458DD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311</Words>
  <Characters>1775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Олжас Қасым Саржанұлы</dc:creator>
  <cp:keywords/>
  <dc:description/>
  <cp:lastModifiedBy>Олжас Қасым Саржанұлы</cp:lastModifiedBy>
  <cp:revision>8</cp:revision>
  <dcterms:created xsi:type="dcterms:W3CDTF">2025-12-09T10:35:00Z</dcterms:created>
  <dcterms:modified xsi:type="dcterms:W3CDTF">2026-01-20T07:58:00Z</dcterms:modified>
</cp:coreProperties>
</file>